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57FBD" w14:textId="547CF87E" w:rsidR="00AE659A" w:rsidRDefault="00AE659A" w:rsidP="00CA5A2B">
      <w:pPr>
        <w:pStyle w:val="Tekstpodstawowy"/>
        <w:spacing w:after="0" w:line="360" w:lineRule="auto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Załącznik nr 4 </w:t>
      </w:r>
      <w:r w:rsidR="00397090">
        <w:rPr>
          <w:rFonts w:asciiTheme="minorHAnsi" w:hAnsiTheme="minorHAnsi" w:cstheme="minorHAnsi"/>
          <w:b/>
        </w:rPr>
        <w:t>d</w:t>
      </w:r>
      <w:r>
        <w:rPr>
          <w:rFonts w:asciiTheme="minorHAnsi" w:hAnsiTheme="minorHAnsi" w:cstheme="minorHAnsi"/>
          <w:b/>
        </w:rPr>
        <w:t xml:space="preserve">o SWZ – wzór oświadczeń </w:t>
      </w:r>
    </w:p>
    <w:p w14:paraId="18100F9B" w14:textId="496B2472" w:rsidR="00AE659A" w:rsidRDefault="00AE659A" w:rsidP="00CA5A2B">
      <w:pPr>
        <w:pStyle w:val="Tekstpodstawowy"/>
        <w:spacing w:after="0" w:line="360" w:lineRule="auto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iCs/>
        </w:rPr>
        <w:t xml:space="preserve">Nr sprawy: </w:t>
      </w:r>
      <w:r w:rsidR="00445B25">
        <w:rPr>
          <w:rFonts w:asciiTheme="minorHAnsi" w:hAnsiTheme="minorHAnsi" w:cstheme="minorHAnsi"/>
          <w:b/>
          <w:bCs/>
        </w:rPr>
        <w:t>GK.271.65.2026</w:t>
      </w:r>
    </w:p>
    <w:p w14:paraId="3B336ECC" w14:textId="77777777" w:rsidR="00AE659A" w:rsidRDefault="00AE659A" w:rsidP="00CA5A2B">
      <w:pPr>
        <w:pStyle w:val="Tekstpodstawowy"/>
        <w:spacing w:after="0" w:line="360" w:lineRule="auto"/>
        <w:rPr>
          <w:rFonts w:asciiTheme="minorHAnsi" w:hAnsiTheme="minorHAnsi" w:cstheme="minorHAnsi"/>
          <w:b/>
        </w:rPr>
      </w:pPr>
    </w:p>
    <w:p w14:paraId="7006493E" w14:textId="0DD975FC" w:rsidR="00AE659A" w:rsidRDefault="00AE659A" w:rsidP="00CA5A2B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Zamawiający: Gmina </w:t>
      </w:r>
      <w:r w:rsidR="00445B25">
        <w:rPr>
          <w:rFonts w:cstheme="minorHAnsi"/>
          <w:b/>
          <w:sz w:val="24"/>
          <w:szCs w:val="24"/>
        </w:rPr>
        <w:t>Wapno</w:t>
      </w:r>
    </w:p>
    <w:p w14:paraId="3C34BD72" w14:textId="77777777" w:rsidR="00AE659A" w:rsidRDefault="00AE659A" w:rsidP="00CA5A2B">
      <w:pPr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Wykonawca:</w:t>
      </w:r>
    </w:p>
    <w:p w14:paraId="4E5483DF" w14:textId="30341282" w:rsidR="00AE659A" w:rsidRDefault="00AE659A" w:rsidP="00CA5A2B">
      <w:pPr>
        <w:spacing w:after="0" w:line="360" w:lineRule="auto"/>
        <w:ind w:righ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</w:t>
      </w:r>
    </w:p>
    <w:p w14:paraId="1B53EA77" w14:textId="77777777" w:rsidR="00AE659A" w:rsidRDefault="00AE659A" w:rsidP="00CA5A2B">
      <w:pPr>
        <w:spacing w:after="0" w:line="360" w:lineRule="auto"/>
        <w:ind w:right="5953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(pełna nazwa/firma, adres, w zależności od podmiotu: NIP/PESEL, KRS/CEiDG)</w:t>
      </w:r>
    </w:p>
    <w:p w14:paraId="7D5692A5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reprezentowany przez:</w:t>
      </w:r>
    </w:p>
    <w:p w14:paraId="7D44C5B7" w14:textId="772E8829" w:rsidR="00AE659A" w:rsidRDefault="00AE659A" w:rsidP="00CA5A2B">
      <w:pPr>
        <w:spacing w:after="0" w:line="360" w:lineRule="auto"/>
        <w:ind w:righ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</w:t>
      </w:r>
    </w:p>
    <w:p w14:paraId="5261EE66" w14:textId="77777777" w:rsidR="00AE659A" w:rsidRDefault="00AE659A" w:rsidP="00CA5A2B">
      <w:pPr>
        <w:spacing w:after="0" w:line="360" w:lineRule="auto"/>
        <w:ind w:right="5953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(imię, nazwisko, stanowisko/podstawa do reprezentacji)</w:t>
      </w:r>
    </w:p>
    <w:p w14:paraId="2D866C74" w14:textId="77777777" w:rsidR="00AE659A" w:rsidRDefault="00AE659A" w:rsidP="00CA5A2B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18FB688C" w14:textId="4F2A7F76" w:rsidR="00AE659A" w:rsidRDefault="00AE659A" w:rsidP="00CA5A2B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Oświadczenia wykonawcy/wykonawcy wspólnie ubiegającego się o udzielenie zamówienia</w:t>
      </w:r>
    </w:p>
    <w:p w14:paraId="7FE6847E" w14:textId="77777777" w:rsidR="00AE659A" w:rsidRDefault="00AE659A" w:rsidP="00CA5A2B">
      <w:pPr>
        <w:spacing w:after="0" w:line="360" w:lineRule="auto"/>
        <w:jc w:val="center"/>
        <w:rPr>
          <w:rFonts w:cstheme="minorHAnsi"/>
          <w:b/>
          <w:caps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DOTYCZĄCE PRZESŁANEK WYKLUCZENIA Z ART. 5K ROZPORZĄDZENIA 833/2014 ORAZ ART. 7 UST. 1 USTAWY </w:t>
      </w:r>
      <w:r>
        <w:rPr>
          <w:rFonts w:cstheme="minorHAnsi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18A9B7B6" w14:textId="77777777" w:rsidR="00065FF9" w:rsidRPr="00065FF9" w:rsidRDefault="00065FF9" w:rsidP="00CA5A2B">
      <w:pPr>
        <w:spacing w:after="0" w:line="360" w:lineRule="auto"/>
        <w:jc w:val="center"/>
        <w:rPr>
          <w:rFonts w:cstheme="minorHAnsi"/>
          <w:b/>
          <w:i/>
          <w:iCs/>
          <w:caps/>
          <w:sz w:val="18"/>
          <w:szCs w:val="18"/>
          <w:u w:val="single"/>
        </w:rPr>
      </w:pPr>
    </w:p>
    <w:p w14:paraId="72A4BB6F" w14:textId="2305AEA4" w:rsidR="00065FF9" w:rsidRPr="00065FF9" w:rsidRDefault="00065FF9" w:rsidP="00065FF9">
      <w:pPr>
        <w:spacing w:after="0" w:line="360" w:lineRule="auto"/>
        <w:jc w:val="both"/>
        <w:rPr>
          <w:rFonts w:cstheme="minorHAnsi"/>
          <w:b/>
          <w:i/>
          <w:iCs/>
          <w:caps/>
          <w:sz w:val="18"/>
          <w:szCs w:val="18"/>
          <w:lang w:val="en-US"/>
        </w:rPr>
      </w:pPr>
      <w:r w:rsidRPr="00065FF9">
        <w:rPr>
          <w:rFonts w:cstheme="minorHAnsi"/>
          <w:b/>
          <w:bCs/>
          <w:i/>
          <w:iCs/>
          <w:caps/>
          <w:sz w:val="18"/>
          <w:szCs w:val="18"/>
          <w:lang w:val="en-US"/>
        </w:rPr>
        <w:t>UWAGA:</w:t>
      </w:r>
      <w:r w:rsidRPr="00065FF9">
        <w:rPr>
          <w:rFonts w:cstheme="minorHAnsi"/>
          <w:b/>
          <w:i/>
          <w:iCs/>
          <w:caps/>
          <w:sz w:val="18"/>
          <w:szCs w:val="18"/>
          <w:lang w:val="en-US"/>
        </w:rPr>
        <w:t xml:space="preserve"> W przypadku polegania na zdolnościach lub sytuacji podmiotu udostępniającego zasoby, podmiot ten składa odrębne oświadczenie dotyczące braku podstaw wykluczenia wynikających z art. 7 ust. 1 ustawy z dnia 13 kwietnia 2022 r. o szczególnych rozwiązaniach w zakresie przeciwdziałania wspieraniu agresji na Ukrainę oraz służących ochronie bezpieczeństwa narodowego oraz braku okoliczności objętych zakazem określonym w art. 5k rozporządzenia Rady (UE) nr 833/2014, w zakresie mającym do niego zastosowanie.</w:t>
      </w:r>
    </w:p>
    <w:p w14:paraId="1D957361" w14:textId="34B77B0D" w:rsidR="00065FF9" w:rsidRPr="00065FF9" w:rsidRDefault="00065FF9" w:rsidP="00065FF9">
      <w:pPr>
        <w:spacing w:after="0" w:line="360" w:lineRule="auto"/>
        <w:jc w:val="both"/>
        <w:rPr>
          <w:rFonts w:cstheme="minorHAnsi"/>
          <w:b/>
          <w:caps/>
          <w:sz w:val="24"/>
          <w:szCs w:val="24"/>
        </w:rPr>
      </w:pPr>
    </w:p>
    <w:p w14:paraId="127ED458" w14:textId="77777777" w:rsidR="00AE659A" w:rsidRDefault="00AE659A" w:rsidP="00CA5A2B">
      <w:pPr>
        <w:spacing w:after="0" w:line="360" w:lineRule="auto"/>
        <w:rPr>
          <w:rFonts w:cstheme="minorHAnsi"/>
          <w:b/>
          <w:caps/>
          <w:sz w:val="24"/>
          <w:szCs w:val="24"/>
          <w:u w:val="single"/>
        </w:rPr>
      </w:pPr>
    </w:p>
    <w:p w14:paraId="494B21CF" w14:textId="4B99E68E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składane na podstawie art. 125 ust. 1 ustawy P</w:t>
      </w:r>
      <w:r w:rsidR="00CA5A2B">
        <w:rPr>
          <w:rFonts w:cstheme="minorHAnsi"/>
          <w:b/>
          <w:sz w:val="24"/>
          <w:szCs w:val="24"/>
        </w:rPr>
        <w:t>ZP</w:t>
      </w:r>
      <w:r w:rsidRPr="00AE659A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na potrzeby postępowania o udzielenie zamówienia publicznego pn. </w:t>
      </w:r>
      <w:r w:rsidR="00480FA1">
        <w:rPr>
          <w:rFonts w:cstheme="minorHAnsi"/>
          <w:sz w:val="24"/>
          <w:szCs w:val="24"/>
        </w:rPr>
        <w:t>„</w:t>
      </w:r>
      <w:r w:rsidR="00CA5A2B" w:rsidRPr="00CA5A2B">
        <w:rPr>
          <w:rFonts w:cstheme="minorHAnsi"/>
          <w:b/>
          <w:bCs/>
          <w:sz w:val="24"/>
          <w:szCs w:val="24"/>
        </w:rPr>
        <w:t xml:space="preserve">Odbiór i zagospodarowanie odpadów komunalnych z terenu Gminy </w:t>
      </w:r>
      <w:r w:rsidR="00480FA1">
        <w:rPr>
          <w:rFonts w:cstheme="minorHAnsi"/>
          <w:b/>
          <w:bCs/>
          <w:sz w:val="24"/>
          <w:szCs w:val="24"/>
        </w:rPr>
        <w:t xml:space="preserve">Wapno w 2027 roku” </w:t>
      </w:r>
      <w:r>
        <w:rPr>
          <w:rFonts w:cstheme="minorHAnsi"/>
          <w:sz w:val="24"/>
          <w:szCs w:val="24"/>
        </w:rPr>
        <w:t>prowadzonego przez</w:t>
      </w:r>
      <w:r>
        <w:rPr>
          <w:rFonts w:cstheme="minorHAnsi"/>
          <w:bCs/>
          <w:sz w:val="24"/>
          <w:szCs w:val="24"/>
          <w:lang w:eastAsia="ar-SA"/>
        </w:rPr>
        <w:t xml:space="preserve"> Gminę </w:t>
      </w:r>
      <w:r w:rsidR="00480FA1">
        <w:rPr>
          <w:rFonts w:cstheme="minorHAnsi"/>
          <w:bCs/>
          <w:sz w:val="24"/>
          <w:szCs w:val="24"/>
          <w:lang w:eastAsia="ar-SA"/>
        </w:rPr>
        <w:t>Wapno</w:t>
      </w:r>
      <w:r>
        <w:rPr>
          <w:rFonts w:cstheme="minorHAnsi"/>
          <w:bCs/>
          <w:sz w:val="24"/>
          <w:szCs w:val="24"/>
          <w:lang w:eastAsia="ar-SA"/>
        </w:rPr>
        <w:t xml:space="preserve"> </w:t>
      </w:r>
      <w:r>
        <w:rPr>
          <w:rFonts w:cstheme="minorHAnsi"/>
          <w:sz w:val="24"/>
          <w:szCs w:val="24"/>
        </w:rPr>
        <w:t>oświadczam, co następuje (dotyczy każdej części, na którą Wykonawca składa ofertę):</w:t>
      </w:r>
    </w:p>
    <w:p w14:paraId="7BF39826" w14:textId="77777777" w:rsidR="00092F1D" w:rsidRPr="00AE659A" w:rsidRDefault="00092F1D" w:rsidP="00CA5A2B">
      <w:pPr>
        <w:spacing w:after="0" w:line="360" w:lineRule="auto"/>
        <w:rPr>
          <w:rFonts w:cstheme="minorHAnsi"/>
          <w:b/>
          <w:sz w:val="24"/>
          <w:szCs w:val="24"/>
          <w:u w:val="single"/>
        </w:rPr>
      </w:pPr>
    </w:p>
    <w:p w14:paraId="625CD179" w14:textId="77777777" w:rsidR="00AE659A" w:rsidRDefault="00AE659A" w:rsidP="00CA5A2B">
      <w:pPr>
        <w:shd w:val="clear" w:color="auto" w:fill="BFBFBF" w:themeFill="background1" w:themeFillShade="BF"/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OŚWIADCZENIA DOTYCZĄCE WYKONAWCY:</w:t>
      </w:r>
    </w:p>
    <w:p w14:paraId="5C49D521" w14:textId="77777777" w:rsidR="00F52B56" w:rsidRPr="00F52B56" w:rsidRDefault="00F52B56" w:rsidP="00F52B56">
      <w:pPr>
        <w:pStyle w:val="NormalnyWeb"/>
        <w:spacing w:beforeAutospacing="0" w:after="0" w:afterAutospacing="0" w:line="360" w:lineRule="auto"/>
        <w:rPr>
          <w:rFonts w:asciiTheme="minorHAnsi" w:hAnsiTheme="minorHAnsi" w:cstheme="minorHAnsi"/>
          <w:b/>
          <w:bCs/>
          <w:lang w:val="pl-PL"/>
        </w:rPr>
      </w:pPr>
    </w:p>
    <w:p w14:paraId="7B9C290B" w14:textId="2EFC5AFC" w:rsidR="00F52B56" w:rsidRPr="00F52B56" w:rsidRDefault="00F52B56" w:rsidP="00F52B56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F52B56">
        <w:rPr>
          <w:rFonts w:asciiTheme="minorHAnsi" w:hAnsiTheme="minorHAnsi" w:cstheme="minorHAnsi"/>
          <w:sz w:val="24"/>
          <w:szCs w:val="24"/>
        </w:rPr>
        <w:t>Oświadczam, że nie zachodzą wobec mnie okoliczności objęte zakazem udzielania lub dalszego wykonywania zamówień publicznych, określonym w art. 5k rozporządzenia Rady (UE) nr 833/2014 z dnia 31 lipca 2014 r. dotyczącego środków ograniczających w związku z działaniami Rosji destabilizującymi sytuację na Ukrainie, z późniejszymi zmianami.</w:t>
      </w:r>
    </w:p>
    <w:p w14:paraId="3FDE6024" w14:textId="3FEA2044" w:rsidR="00AE659A" w:rsidRPr="00AE659A" w:rsidRDefault="00AE659A" w:rsidP="00CA5A2B">
      <w:pPr>
        <w:pStyle w:val="NormalnyWeb"/>
        <w:numPr>
          <w:ilvl w:val="0"/>
          <w:numId w:val="2"/>
        </w:numPr>
        <w:spacing w:beforeAutospacing="0" w:after="0" w:afterAutospacing="0" w:line="360" w:lineRule="auto"/>
        <w:rPr>
          <w:rFonts w:asciiTheme="minorHAnsi" w:hAnsiTheme="minorHAnsi" w:cstheme="minorHAnsi"/>
          <w:b/>
          <w:bCs/>
          <w:lang w:val="pl-PL"/>
        </w:rPr>
      </w:pPr>
      <w:r>
        <w:rPr>
          <w:rFonts w:asciiTheme="minorHAnsi" w:hAnsiTheme="minorHAnsi" w:cstheme="minorHAnsi"/>
          <w:lang w:val="pl-PL"/>
        </w:rPr>
        <w:t>Oświadczam, że nie zachodzą w stosunku do mnie przesłanki wykluczenia z postępowania na podstawie art. 7 ust. 1 ustawy z dnia 13 kwietnia 2022 r.</w:t>
      </w:r>
      <w:r>
        <w:rPr>
          <w:rFonts w:asciiTheme="minorHAnsi" w:hAnsiTheme="minorHAnsi" w:cstheme="minorHAnsi"/>
          <w:i/>
          <w:iCs/>
          <w:lang w:val="pl-PL"/>
        </w:rPr>
        <w:t xml:space="preserve"> o szczególnych rozwiązaniach w zakresie przeciwdziałania wspieraniu agresji na Ukrainę oraz służących ochronie bezpieczeństwa narodowego </w:t>
      </w:r>
      <w:r>
        <w:rPr>
          <w:rFonts w:asciiTheme="minorHAnsi" w:hAnsiTheme="minorHAnsi" w:cstheme="minorHAnsi"/>
          <w:lang w:val="pl-PL"/>
        </w:rPr>
        <w:t xml:space="preserve">(Dz. U. </w:t>
      </w:r>
      <w:r w:rsidR="00397090">
        <w:rPr>
          <w:rFonts w:asciiTheme="minorHAnsi" w:hAnsiTheme="minorHAnsi" w:cstheme="minorHAnsi"/>
          <w:lang w:val="pl-PL"/>
        </w:rPr>
        <w:t>z 202</w:t>
      </w:r>
      <w:r w:rsidR="00537238">
        <w:rPr>
          <w:rFonts w:asciiTheme="minorHAnsi" w:hAnsiTheme="minorHAnsi" w:cstheme="minorHAnsi"/>
          <w:lang w:val="pl-PL"/>
        </w:rPr>
        <w:t>5</w:t>
      </w:r>
      <w:r w:rsidR="00397090">
        <w:rPr>
          <w:rFonts w:asciiTheme="minorHAnsi" w:hAnsiTheme="minorHAnsi" w:cstheme="minorHAnsi"/>
          <w:lang w:val="pl-PL"/>
        </w:rPr>
        <w:t xml:space="preserve"> r. </w:t>
      </w:r>
      <w:r>
        <w:rPr>
          <w:rFonts w:asciiTheme="minorHAnsi" w:hAnsiTheme="minorHAnsi" w:cstheme="minorHAnsi"/>
          <w:lang w:val="pl-PL"/>
        </w:rPr>
        <w:t xml:space="preserve">poz. </w:t>
      </w:r>
      <w:r w:rsidR="00397090">
        <w:rPr>
          <w:rFonts w:asciiTheme="minorHAnsi" w:hAnsiTheme="minorHAnsi" w:cstheme="minorHAnsi"/>
          <w:lang w:val="pl-PL"/>
        </w:rPr>
        <w:t>5</w:t>
      </w:r>
      <w:r w:rsidR="00537238">
        <w:rPr>
          <w:rFonts w:asciiTheme="minorHAnsi" w:hAnsiTheme="minorHAnsi" w:cstheme="minorHAnsi"/>
          <w:lang w:val="pl-PL"/>
        </w:rPr>
        <w:t>14</w:t>
      </w:r>
      <w:r>
        <w:rPr>
          <w:rFonts w:asciiTheme="minorHAnsi" w:hAnsiTheme="minorHAnsi" w:cstheme="minorHAnsi"/>
          <w:lang w:val="pl-PL"/>
        </w:rPr>
        <w:t>)</w:t>
      </w:r>
      <w:r>
        <w:rPr>
          <w:rFonts w:asciiTheme="minorHAnsi" w:hAnsiTheme="minorHAnsi" w:cstheme="minorHAnsi"/>
          <w:i/>
          <w:iCs/>
          <w:lang w:val="pl-PL"/>
        </w:rPr>
        <w:t>.</w:t>
      </w:r>
      <w:r>
        <w:rPr>
          <w:rStyle w:val="Zakotwiczenieprzypisudolnego"/>
          <w:rFonts w:asciiTheme="minorHAnsi" w:hAnsiTheme="minorHAnsi" w:cstheme="minorHAnsi"/>
          <w:i/>
          <w:iCs/>
          <w:lang w:val="pl-PL"/>
        </w:rPr>
        <w:footnoteReference w:id="1"/>
      </w:r>
    </w:p>
    <w:p w14:paraId="618F8353" w14:textId="77777777" w:rsidR="00AE659A" w:rsidRDefault="00AE659A" w:rsidP="00CA5A2B">
      <w:pPr>
        <w:pStyle w:val="NormalnyWeb"/>
        <w:spacing w:beforeAutospacing="0" w:after="0" w:afterAutospacing="0" w:line="360" w:lineRule="auto"/>
        <w:ind w:left="720"/>
        <w:rPr>
          <w:rFonts w:asciiTheme="minorHAnsi" w:hAnsiTheme="minorHAnsi" w:cstheme="minorHAnsi"/>
          <w:b/>
          <w:bCs/>
          <w:lang w:val="pl-PL"/>
        </w:rPr>
      </w:pPr>
    </w:p>
    <w:p w14:paraId="511B2B34" w14:textId="77777777" w:rsidR="00AE659A" w:rsidRDefault="00AE659A" w:rsidP="00CA5A2B">
      <w:pPr>
        <w:shd w:val="clear" w:color="auto" w:fill="BFBFBF" w:themeFill="background1" w:themeFillShade="BF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DOTYCZĄCA POLEGANIA NA ZDOLNOŚCIACH LUB SYTUACJI PODMIOTU UDOSTĘPNIAJĄCEGO ZASOBY W ZAKRESIE ODPOWIADAJĄCYM PONAD 10% WARTOŚCI ZAMÓWIENIA</w:t>
      </w:r>
      <w:r>
        <w:rPr>
          <w:rFonts w:cstheme="minorHAnsi"/>
          <w:b/>
          <w:bCs/>
          <w:sz w:val="24"/>
          <w:szCs w:val="24"/>
        </w:rPr>
        <w:t>:</w:t>
      </w:r>
    </w:p>
    <w:p w14:paraId="1A5559D6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bookmarkStart w:id="0" w:name="_Hlk99016800"/>
      <w:r>
        <w:rPr>
          <w:rFonts w:cstheme="minorHAnsi"/>
          <w:sz w:val="24"/>
          <w:szCs w:val="24"/>
        </w:rPr>
        <w:t>[UWAGA</w:t>
      </w:r>
      <w:r>
        <w:rPr>
          <w:rFonts w:cstheme="minorHAnsi"/>
          <w:i/>
          <w:sz w:val="24"/>
          <w:szCs w:val="24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bookmarkEnd w:id="0"/>
      <w:r>
        <w:rPr>
          <w:rFonts w:cstheme="minorHAnsi"/>
          <w:sz w:val="24"/>
          <w:szCs w:val="24"/>
        </w:rPr>
        <w:t>]</w:t>
      </w:r>
    </w:p>
    <w:p w14:paraId="57642874" w14:textId="5569AD30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1" w:name="_Hlk99005462"/>
      <w:r>
        <w:rPr>
          <w:rFonts w:cstheme="minorHAnsi"/>
          <w:i/>
          <w:sz w:val="24"/>
          <w:szCs w:val="24"/>
        </w:rPr>
        <w:lastRenderedPageBreak/>
        <w:t xml:space="preserve">(wskazać </w:t>
      </w:r>
      <w:bookmarkEnd w:id="1"/>
      <w:r>
        <w:rPr>
          <w:rFonts w:cstheme="minorHAnsi"/>
          <w:i/>
          <w:sz w:val="24"/>
          <w:szCs w:val="24"/>
        </w:rPr>
        <w:t>dokument i właściwą jednostkę redakcyjną dokumentu, w której określono warunki udziału w postępowaniu),</w:t>
      </w:r>
      <w:r>
        <w:rPr>
          <w:rFonts w:cstheme="minorHAnsi"/>
          <w:sz w:val="24"/>
          <w:szCs w:val="24"/>
        </w:rPr>
        <w:t xml:space="preserve"> polegam na zdolnościach lub sytuacji następującego podmiotu udostępniającego zasoby: </w:t>
      </w:r>
      <w:bookmarkStart w:id="2" w:name="_Hlk99014455"/>
      <w:r>
        <w:rPr>
          <w:rFonts w:cstheme="minorHAnsi"/>
          <w:sz w:val="24"/>
          <w:szCs w:val="24"/>
        </w:rPr>
        <w:t>………………………………………………………...…………………………………….…</w:t>
      </w:r>
      <w:r>
        <w:rPr>
          <w:rFonts w:cstheme="minorHAnsi"/>
          <w:i/>
          <w:sz w:val="24"/>
          <w:szCs w:val="24"/>
        </w:rPr>
        <w:t xml:space="preserve"> </w:t>
      </w:r>
      <w:bookmarkEnd w:id="2"/>
      <w:r>
        <w:rPr>
          <w:rFonts w:cstheme="minorHAnsi"/>
          <w:i/>
          <w:sz w:val="24"/>
          <w:szCs w:val="24"/>
        </w:rPr>
        <w:t>(podać pełną nazwę/firmę, adres, a także w zależności od podmiotu: NIP/PESEL, KRS/CEiDG)</w:t>
      </w:r>
      <w:r>
        <w:rPr>
          <w:rFonts w:cstheme="minorHAnsi"/>
          <w:sz w:val="24"/>
          <w:szCs w:val="24"/>
        </w:rPr>
        <w:t xml:space="preserve">, w następującym zakresie: …………………………………………………………………………… </w:t>
      </w:r>
      <w:r>
        <w:rPr>
          <w:rFonts w:cstheme="minorHAnsi"/>
          <w:i/>
          <w:sz w:val="24"/>
          <w:szCs w:val="24"/>
        </w:rPr>
        <w:t>(określić odpowiedni zakres udostępnianych zasobów dla wskazanego podmiotu)</w:t>
      </w:r>
      <w:r w:rsidR="00F52B56">
        <w:rPr>
          <w:rFonts w:cstheme="minorHAnsi"/>
          <w:iCs/>
          <w:sz w:val="24"/>
          <w:szCs w:val="24"/>
        </w:rPr>
        <w:t xml:space="preserve">. </w:t>
      </w:r>
    </w:p>
    <w:p w14:paraId="6CE850C1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</w:p>
    <w:p w14:paraId="3870CF72" w14:textId="77777777" w:rsidR="00AE659A" w:rsidRDefault="00AE659A" w:rsidP="00CA5A2B">
      <w:pPr>
        <w:shd w:val="clear" w:color="auto" w:fill="BFBFBF" w:themeFill="background1" w:themeFillShade="BF"/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OŚWIADCZENIE DOTYCZĄCE PODWYKONAWCY, NA KTÓREGO PRZYPADA PONAD 10% WARTOŚCI ZAMÓWIENIA:</w:t>
      </w:r>
    </w:p>
    <w:p w14:paraId="5AD31211" w14:textId="0157D378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[UWAGA</w:t>
      </w:r>
      <w:r>
        <w:rPr>
          <w:rFonts w:cstheme="minorHAnsi"/>
          <w:i/>
          <w:sz w:val="24"/>
          <w:szCs w:val="24"/>
        </w:rPr>
        <w:t>: wypełnić tylko w przypadku podwykonawcy (niebędącego podmiotem udostępniającym zasoby), na którego przypada ponad 10% wartości zamówienia. W przypadku więcej niż jednego podwykonawcy, na którego zdolnościach lub sytuacji wykonawca nie polega, a na którego przypada ponad 10% wartości zamówienia, należy zastosować tyle razy, ile jest to konieczne.</w:t>
      </w:r>
      <w:r>
        <w:rPr>
          <w:rFonts w:cstheme="minorHAnsi"/>
          <w:sz w:val="24"/>
          <w:szCs w:val="24"/>
        </w:rPr>
        <w:t>]</w:t>
      </w:r>
    </w:p>
    <w:p w14:paraId="6E690538" w14:textId="553C745E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w stosunku do następującego podmiotu, będącego podwykonawcą, na którego przypada ponad 10% wartości zamówienia: …………………………………………………………… </w:t>
      </w:r>
      <w:r>
        <w:rPr>
          <w:rFonts w:cstheme="minorHAnsi"/>
          <w:i/>
          <w:sz w:val="24"/>
          <w:szCs w:val="24"/>
        </w:rPr>
        <w:t>(podać pełną nazwę/firmę, adres, a także w zależności od podmiotu: NIP/PESEL, KRS/CEiDG)</w:t>
      </w:r>
      <w:r>
        <w:rPr>
          <w:rFonts w:cstheme="minorHAnsi"/>
          <w:sz w:val="24"/>
          <w:szCs w:val="24"/>
        </w:rPr>
        <w:t>, nie zachodzą podstawy wykluczenia z postępowania o udzielenie zamówienia przewidziane w  art.  5k rozporządzenia 833/2014 w brzmieniu nadanym rozporządzeniem 2022/576.</w:t>
      </w:r>
    </w:p>
    <w:p w14:paraId="0D6B4444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</w:p>
    <w:p w14:paraId="4DFA1686" w14:textId="77777777" w:rsidR="00AE659A" w:rsidRDefault="00AE659A" w:rsidP="00CA5A2B">
      <w:pPr>
        <w:shd w:val="clear" w:color="auto" w:fill="BFBFBF" w:themeFill="background1" w:themeFillShade="BF"/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OŚWIADCZENIE DOTYCZĄCE DOSTAWCY, NA KTÓREGO PRZYPADA PONAD 10% WARTOŚCI ZAMÓWIENIA:</w:t>
      </w:r>
    </w:p>
    <w:p w14:paraId="0E3F0327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[UWAGA</w:t>
      </w:r>
      <w:r>
        <w:rPr>
          <w:rFonts w:cstheme="minorHAnsi"/>
          <w:i/>
          <w:sz w:val="24"/>
          <w:szCs w:val="24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>
        <w:rPr>
          <w:rFonts w:cstheme="minorHAnsi"/>
          <w:sz w:val="24"/>
          <w:szCs w:val="24"/>
        </w:rPr>
        <w:t>]</w:t>
      </w:r>
    </w:p>
    <w:p w14:paraId="226894EF" w14:textId="04CF106D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w stosunku do następującego podmiotu, będącego dostawcą, na którego przypada ponad 10% wartości zamówienia: ………………………………………………………………….. </w:t>
      </w:r>
      <w:r>
        <w:rPr>
          <w:rFonts w:cstheme="minorHAnsi"/>
          <w:i/>
          <w:sz w:val="24"/>
          <w:szCs w:val="24"/>
        </w:rPr>
        <w:t>(podać pełną nazwę/firmę, adres, a także w zależności od podmiotu: NIP/PESEL, KRS/CEiDG)</w:t>
      </w:r>
      <w:r>
        <w:rPr>
          <w:rFonts w:cstheme="minorHAnsi"/>
          <w:sz w:val="24"/>
          <w:szCs w:val="24"/>
        </w:rPr>
        <w:t>, nie zachodzą podstawy wykluczenia z postępowania o udzielenie zamówienia przewidziane w  art.  5k rozporządzenia 833/2014 w brzmieniu nadanym rozporządzeniem 2022/576.</w:t>
      </w:r>
    </w:p>
    <w:p w14:paraId="21265D48" w14:textId="77777777" w:rsidR="00AE659A" w:rsidRDefault="00AE659A" w:rsidP="00CA5A2B">
      <w:pPr>
        <w:spacing w:after="0" w:line="360" w:lineRule="auto"/>
        <w:ind w:left="5664" w:firstLine="708"/>
        <w:rPr>
          <w:rFonts w:cstheme="minorHAnsi"/>
          <w:i/>
          <w:sz w:val="24"/>
          <w:szCs w:val="24"/>
        </w:rPr>
      </w:pPr>
    </w:p>
    <w:p w14:paraId="57D55F6F" w14:textId="77777777" w:rsidR="00AE659A" w:rsidRDefault="00AE659A" w:rsidP="00CA5A2B">
      <w:pPr>
        <w:shd w:val="clear" w:color="auto" w:fill="BFBFBF" w:themeFill="background1" w:themeFillShade="BF"/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OŚWIADCZENIE DOTYCZĄCE PODANYCH INFORMACJI:</w:t>
      </w:r>
    </w:p>
    <w:p w14:paraId="2FBAFBB8" w14:textId="1E912FC5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35785E1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</w:p>
    <w:p w14:paraId="3FB7DFE1" w14:textId="77777777" w:rsidR="00AE659A" w:rsidRDefault="00AE659A" w:rsidP="00CA5A2B">
      <w:pPr>
        <w:shd w:val="clear" w:color="auto" w:fill="BFBFBF" w:themeFill="background1" w:themeFillShade="BF"/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DOTYCZĄCA DOSTĘPU DO PODMIOTOWYCH ŚRODKÓW DOWODOWYCH:</w:t>
      </w:r>
    </w:p>
    <w:p w14:paraId="0C149E19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E01D304" w14:textId="0D22D01C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1)..................................................................................................................................................</w:t>
      </w:r>
    </w:p>
    <w:p w14:paraId="77090130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2F7F8C3E" w14:textId="0B966C5C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14:paraId="4B33FF77" w14:textId="77777777" w:rsidR="00AE659A" w:rsidRDefault="00AE659A" w:rsidP="00CA5A2B">
      <w:pPr>
        <w:spacing w:after="0" w:line="360" w:lineRule="auto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24DC4303" w14:textId="77777777" w:rsidR="00AE659A" w:rsidRDefault="00AE659A" w:rsidP="00CA5A2B">
      <w:pPr>
        <w:spacing w:after="0" w:line="360" w:lineRule="auto"/>
        <w:rPr>
          <w:rFonts w:cstheme="minorHAnsi"/>
          <w:i/>
          <w:sz w:val="24"/>
          <w:szCs w:val="24"/>
        </w:rPr>
      </w:pPr>
    </w:p>
    <w:p w14:paraId="31038835" w14:textId="77777777" w:rsidR="00AE659A" w:rsidRDefault="00AE659A" w:rsidP="00CA5A2B">
      <w:pPr>
        <w:spacing w:after="0" w:line="360" w:lineRule="auto"/>
        <w:rPr>
          <w:rFonts w:cstheme="minorHAnsi"/>
          <w:sz w:val="24"/>
          <w:szCs w:val="24"/>
        </w:rPr>
      </w:pPr>
    </w:p>
    <w:p w14:paraId="6F8D22FB" w14:textId="77777777" w:rsidR="00AE659A" w:rsidRDefault="00AE659A" w:rsidP="00092F1D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pacing w:val="2"/>
          <w:sz w:val="24"/>
          <w:szCs w:val="24"/>
        </w:rPr>
        <w:t>(kwalifikowany podpis elektroniczny)</w:t>
      </w:r>
    </w:p>
    <w:p w14:paraId="1483ED33" w14:textId="77777777" w:rsidR="00AE659A" w:rsidRDefault="00AE659A" w:rsidP="00CA5A2B">
      <w:pPr>
        <w:tabs>
          <w:tab w:val="left" w:pos="-567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242F744D" w14:textId="77777777" w:rsidR="00AE659A" w:rsidRDefault="00AE659A" w:rsidP="00CA5A2B">
      <w:pPr>
        <w:tabs>
          <w:tab w:val="left" w:pos="-567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4B8D7F58" w14:textId="77777777" w:rsidR="00AE659A" w:rsidRDefault="00AE659A" w:rsidP="00CA5A2B">
      <w:pPr>
        <w:tabs>
          <w:tab w:val="left" w:pos="-567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0E5B36DA" w14:textId="77777777" w:rsidR="00AE659A" w:rsidRDefault="00AE659A" w:rsidP="00CA5A2B">
      <w:pPr>
        <w:tabs>
          <w:tab w:val="left" w:pos="-567"/>
        </w:tabs>
        <w:spacing w:after="0" w:line="360" w:lineRule="auto"/>
        <w:rPr>
          <w:rFonts w:cstheme="minorHAnsi"/>
          <w:b/>
          <w:sz w:val="24"/>
          <w:szCs w:val="24"/>
        </w:rPr>
      </w:pPr>
    </w:p>
    <w:p w14:paraId="338C7F82" w14:textId="77777777" w:rsidR="000D48CC" w:rsidRDefault="000D48CC" w:rsidP="00CA5A2B"/>
    <w:sectPr w:rsidR="000D48CC">
      <w:footerReference w:type="default" r:id="rId7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69987" w14:textId="77777777" w:rsidR="00723FE5" w:rsidRDefault="00723FE5" w:rsidP="00AE659A">
      <w:pPr>
        <w:spacing w:after="0" w:line="240" w:lineRule="auto"/>
      </w:pPr>
      <w:r>
        <w:separator/>
      </w:r>
    </w:p>
  </w:endnote>
  <w:endnote w:type="continuationSeparator" w:id="0">
    <w:p w14:paraId="150AEE70" w14:textId="77777777" w:rsidR="00723FE5" w:rsidRDefault="00723FE5" w:rsidP="00AE6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F3E44" w14:textId="77777777" w:rsidR="000D48CC" w:rsidRPr="00AE659A" w:rsidRDefault="00537238">
    <w:pPr>
      <w:pStyle w:val="Stopka"/>
      <w:jc w:val="right"/>
      <w:rPr>
        <w:rFonts w:asciiTheme="minorHAnsi" w:hAnsiTheme="minorHAnsi" w:cstheme="minorHAnsi"/>
      </w:rPr>
    </w:pPr>
    <w:r w:rsidRPr="00AE659A">
      <w:rPr>
        <w:rFonts w:asciiTheme="minorHAnsi" w:hAnsiTheme="minorHAnsi" w:cstheme="minorHAnsi"/>
      </w:rPr>
      <w:t xml:space="preserve">Strona </w:t>
    </w:r>
    <w:r w:rsidRPr="00AE659A">
      <w:rPr>
        <w:rFonts w:asciiTheme="minorHAnsi" w:hAnsiTheme="minorHAnsi" w:cstheme="minorHAnsi"/>
        <w:b/>
        <w:bCs/>
      </w:rPr>
      <w:fldChar w:fldCharType="begin"/>
    </w:r>
    <w:r w:rsidRPr="00AE659A">
      <w:rPr>
        <w:rFonts w:asciiTheme="minorHAnsi" w:hAnsiTheme="minorHAnsi" w:cstheme="minorHAnsi"/>
      </w:rPr>
      <w:instrText>PAGE</w:instrText>
    </w:r>
    <w:r w:rsidRPr="00AE659A">
      <w:rPr>
        <w:rFonts w:asciiTheme="minorHAnsi" w:hAnsiTheme="minorHAnsi" w:cstheme="minorHAnsi"/>
      </w:rPr>
      <w:fldChar w:fldCharType="separate"/>
    </w:r>
    <w:r w:rsidRPr="00AE659A">
      <w:rPr>
        <w:rFonts w:asciiTheme="minorHAnsi" w:hAnsiTheme="minorHAnsi" w:cstheme="minorHAnsi"/>
        <w:noProof/>
      </w:rPr>
      <w:t>40</w:t>
    </w:r>
    <w:r w:rsidRPr="00AE659A">
      <w:rPr>
        <w:rFonts w:asciiTheme="minorHAnsi" w:hAnsiTheme="minorHAnsi" w:cstheme="minorHAnsi"/>
      </w:rPr>
      <w:fldChar w:fldCharType="end"/>
    </w:r>
    <w:r w:rsidRPr="00AE659A">
      <w:rPr>
        <w:rFonts w:asciiTheme="minorHAnsi" w:hAnsiTheme="minorHAnsi" w:cstheme="minorHAnsi"/>
      </w:rPr>
      <w:t xml:space="preserve"> z </w:t>
    </w:r>
    <w:r w:rsidRPr="00AE659A">
      <w:rPr>
        <w:rFonts w:asciiTheme="minorHAnsi" w:hAnsiTheme="minorHAnsi" w:cstheme="minorHAnsi"/>
        <w:b/>
        <w:bCs/>
      </w:rPr>
      <w:fldChar w:fldCharType="begin"/>
    </w:r>
    <w:r w:rsidRPr="00AE659A">
      <w:rPr>
        <w:rFonts w:asciiTheme="minorHAnsi" w:hAnsiTheme="minorHAnsi" w:cstheme="minorHAnsi"/>
      </w:rPr>
      <w:instrText>NUMPAGES</w:instrText>
    </w:r>
    <w:r w:rsidRPr="00AE659A">
      <w:rPr>
        <w:rFonts w:asciiTheme="minorHAnsi" w:hAnsiTheme="minorHAnsi" w:cstheme="minorHAnsi"/>
      </w:rPr>
      <w:fldChar w:fldCharType="separate"/>
    </w:r>
    <w:r w:rsidRPr="00AE659A">
      <w:rPr>
        <w:rFonts w:asciiTheme="minorHAnsi" w:hAnsiTheme="minorHAnsi" w:cstheme="minorHAnsi"/>
        <w:noProof/>
      </w:rPr>
      <w:t>120</w:t>
    </w:r>
    <w:r w:rsidRPr="00AE659A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5F9BF" w14:textId="77777777" w:rsidR="00723FE5" w:rsidRDefault="00723FE5" w:rsidP="00AE659A">
      <w:pPr>
        <w:spacing w:after="0" w:line="240" w:lineRule="auto"/>
      </w:pPr>
      <w:r>
        <w:separator/>
      </w:r>
    </w:p>
  </w:footnote>
  <w:footnote w:type="continuationSeparator" w:id="0">
    <w:p w14:paraId="61CCA927" w14:textId="77777777" w:rsidR="00723FE5" w:rsidRDefault="00723FE5" w:rsidP="00AE659A">
      <w:pPr>
        <w:spacing w:after="0" w:line="240" w:lineRule="auto"/>
      </w:pPr>
      <w:r>
        <w:continuationSeparator/>
      </w:r>
    </w:p>
  </w:footnote>
  <w:footnote w:id="1">
    <w:p w14:paraId="48C7E384" w14:textId="77777777" w:rsidR="00AE659A" w:rsidRDefault="00AE659A" w:rsidP="00AE659A">
      <w:pPr>
        <w:spacing w:after="0" w:line="240" w:lineRule="auto"/>
        <w:ind w:left="284" w:hanging="284"/>
        <w:jc w:val="both"/>
        <w:rPr>
          <w:rFonts w:ascii="Garamond" w:hAnsi="Garamond" w:cs="Arial"/>
          <w:sz w:val="16"/>
          <w:szCs w:val="16"/>
        </w:rPr>
      </w:pPr>
      <w:r>
        <w:rPr>
          <w:rStyle w:val="Odwoanieprzypisudolnego"/>
          <w:rFonts w:ascii="Garamond" w:eastAsia="SimSun" w:hAnsi="Garamond" w:cs="Arial"/>
          <w:sz w:val="16"/>
          <w:szCs w:val="16"/>
        </w:rPr>
        <w:footnoteRef/>
      </w:r>
      <w:r>
        <w:rPr>
          <w:rStyle w:val="Odwoanieprzypisudolnego"/>
          <w:rFonts w:ascii="Garamond" w:eastAsia="SimSun" w:hAnsi="Garamond" w:cs="Arial"/>
          <w:sz w:val="16"/>
          <w:szCs w:val="16"/>
        </w:rPr>
        <w:tab/>
      </w:r>
      <w:r>
        <w:rPr>
          <w:rFonts w:ascii="Garamond" w:hAnsi="Garamond" w:cs="Arial"/>
          <w:sz w:val="16"/>
          <w:szCs w:val="16"/>
        </w:rPr>
        <w:t xml:space="preserve"> Zgodnie z treścią art. 7 ust. 1 ustawy z dnia 13 kwietnia 2022 r. </w:t>
      </w:r>
      <w:r>
        <w:rPr>
          <w:rFonts w:ascii="Garamond" w:hAnsi="Garamond" w:cs="Arial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Garamond" w:hAnsi="Garamond" w:cs="Arial"/>
          <w:sz w:val="16"/>
          <w:szCs w:val="16"/>
        </w:rPr>
        <w:t>z postępowania o udzielenie zamówienia publicznego lub konkursu prowadzonego na podstawie ustawy Pzp wyklucza się:</w:t>
      </w:r>
    </w:p>
    <w:p w14:paraId="627BACF1" w14:textId="77777777" w:rsidR="00AE659A" w:rsidRDefault="00AE659A" w:rsidP="00AE659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  <w:sz w:val="16"/>
          <w:szCs w:val="16"/>
        </w:rPr>
      </w:pPr>
      <w:r w:rsidRPr="00AE659A">
        <w:rPr>
          <w:rFonts w:ascii="Garamond" w:hAnsi="Garamond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B9471CA" w14:textId="2B0C10BE" w:rsidR="00AE659A" w:rsidRDefault="00AE659A" w:rsidP="00AE659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  <w:sz w:val="16"/>
          <w:szCs w:val="16"/>
        </w:rPr>
      </w:pPr>
      <w:r w:rsidRPr="00AE659A">
        <w:rPr>
          <w:rFonts w:ascii="Garamond" w:hAnsi="Garamond" w:cs="Arial"/>
          <w:sz w:val="16"/>
          <w:szCs w:val="16"/>
        </w:rPr>
        <w:t xml:space="preserve">wykonawcę oraz uczestnika konkursu, którego beneficjentem rzeczywistym w rozumieniu ustawy z dnia 1 marca 2018 r. o przeciwdziałaniu praniu pieniędzy oraz finansowaniu terroryzmu </w:t>
      </w:r>
      <w:r w:rsidR="00A15DDE" w:rsidRPr="00A15DDE">
        <w:rPr>
          <w:rFonts w:ascii="Garamond" w:hAnsi="Garamond" w:cs="Arial"/>
          <w:sz w:val="16"/>
          <w:szCs w:val="16"/>
        </w:rPr>
        <w:t>(Dz. U. z 2022 r. poz. 593, 655, 835, 2180 i 2185)</w:t>
      </w:r>
      <w:r w:rsidR="00A15DDE">
        <w:rPr>
          <w:rFonts w:ascii="Garamond" w:hAnsi="Garamond" w:cs="Arial"/>
          <w:sz w:val="16"/>
          <w:szCs w:val="16"/>
        </w:rPr>
        <w:t xml:space="preserve"> </w:t>
      </w:r>
      <w:r w:rsidRPr="00AE659A">
        <w:rPr>
          <w:rFonts w:ascii="Garamond" w:hAnsi="Garamond" w:cs="Arial"/>
          <w:sz w:val="16"/>
          <w:szCs w:val="16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5894314" w14:textId="5CFE128E" w:rsidR="00AE659A" w:rsidRPr="00AE659A" w:rsidRDefault="00AE659A" w:rsidP="00AE659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  <w:sz w:val="16"/>
          <w:szCs w:val="16"/>
        </w:rPr>
      </w:pPr>
      <w:r w:rsidRPr="00AE659A">
        <w:rPr>
          <w:rFonts w:ascii="Garamond" w:hAnsi="Garamond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A15DDE">
        <w:rPr>
          <w:rFonts w:ascii="Garamond" w:hAnsi="Garamond" w:cs="Arial"/>
          <w:sz w:val="16"/>
          <w:szCs w:val="16"/>
        </w:rPr>
        <w:t xml:space="preserve"> </w:t>
      </w:r>
      <w:r w:rsidR="00A15DDE" w:rsidRPr="00A15DDE">
        <w:rPr>
          <w:rFonts w:ascii="Garamond" w:hAnsi="Garamond" w:cs="Arial"/>
          <w:sz w:val="16"/>
          <w:szCs w:val="16"/>
        </w:rPr>
        <w:t>(Dz. U. z 2021 r. poz. 217, 2105 i 2106 oraz z 2022 r. poz. 1488)</w:t>
      </w:r>
      <w:r w:rsidRPr="00AE659A">
        <w:rPr>
          <w:rFonts w:ascii="Garamond" w:hAnsi="Garamond" w:cs="Arial"/>
          <w:sz w:val="16"/>
          <w:szCs w:val="16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82249"/>
    <w:multiLevelType w:val="multilevel"/>
    <w:tmpl w:val="D1A675F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90F48"/>
    <w:multiLevelType w:val="multilevel"/>
    <w:tmpl w:val="B7EC600A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eastAsia="Calibri" w:hAnsi="Garamond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30AFE"/>
    <w:multiLevelType w:val="hybridMultilevel"/>
    <w:tmpl w:val="C4A8E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709813">
    <w:abstractNumId w:val="1"/>
  </w:num>
  <w:num w:numId="2" w16cid:durableId="226766120">
    <w:abstractNumId w:val="0"/>
  </w:num>
  <w:num w:numId="3" w16cid:durableId="1688290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9A"/>
    <w:rsid w:val="00051E4B"/>
    <w:rsid w:val="00065FF9"/>
    <w:rsid w:val="00092F1D"/>
    <w:rsid w:val="000D48CC"/>
    <w:rsid w:val="00221350"/>
    <w:rsid w:val="002637F3"/>
    <w:rsid w:val="00397090"/>
    <w:rsid w:val="003A4B14"/>
    <w:rsid w:val="003E4D6A"/>
    <w:rsid w:val="00445B25"/>
    <w:rsid w:val="00480FA1"/>
    <w:rsid w:val="004C07E8"/>
    <w:rsid w:val="00504487"/>
    <w:rsid w:val="00507B69"/>
    <w:rsid w:val="00537238"/>
    <w:rsid w:val="00576111"/>
    <w:rsid w:val="005E1993"/>
    <w:rsid w:val="006C2BD4"/>
    <w:rsid w:val="00723FE5"/>
    <w:rsid w:val="008352F6"/>
    <w:rsid w:val="008424DC"/>
    <w:rsid w:val="00A15DDE"/>
    <w:rsid w:val="00A91F20"/>
    <w:rsid w:val="00AE659A"/>
    <w:rsid w:val="00B17799"/>
    <w:rsid w:val="00C56374"/>
    <w:rsid w:val="00CA5821"/>
    <w:rsid w:val="00CA5A2B"/>
    <w:rsid w:val="00D50BB6"/>
    <w:rsid w:val="00F52B56"/>
    <w:rsid w:val="00F6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09CA6"/>
  <w15:chartTrackingRefBased/>
  <w15:docId w15:val="{AE39955F-8D23-48B0-A988-0E2964F4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659A"/>
    <w:rPr>
      <w:rFonts w:eastAsia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AE659A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qFormat/>
    <w:rsid w:val="00AE659A"/>
    <w:rPr>
      <w:rFonts w:ascii="Calibri" w:eastAsia="Times New Roman" w:hAnsi="Calibri" w:cs="Times New Roman"/>
      <w:lang w:eastAsia="pl-PL"/>
    </w:rPr>
  </w:style>
  <w:style w:type="character" w:customStyle="1" w:styleId="TekstpodstawowyZnak1">
    <w:name w:val="Tekst podstawowy Znak1"/>
    <w:link w:val="Tekstpodstawowy"/>
    <w:qFormat/>
    <w:rsid w:val="00AE65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AE659A"/>
    <w:rPr>
      <w:rFonts w:ascii="Calibri" w:eastAsia="Calibri" w:hAnsi="Calibri" w:cs="Calibri"/>
      <w:sz w:val="20"/>
      <w:szCs w:val="20"/>
    </w:rPr>
  </w:style>
  <w:style w:type="character" w:customStyle="1" w:styleId="NormalnyWebZnak">
    <w:name w:val="Normalny (Web) Znak"/>
    <w:link w:val="NormalnyWeb"/>
    <w:uiPriority w:val="99"/>
    <w:qFormat/>
    <w:locked/>
    <w:rsid w:val="00AE659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AE659A"/>
    <w:rPr>
      <w:vertAlign w:val="superscript"/>
    </w:rPr>
  </w:style>
  <w:style w:type="character" w:customStyle="1" w:styleId="Zakotwiczenieprzypisudolnego">
    <w:name w:val="Zakotwiczenie przypisu dolnego"/>
    <w:rsid w:val="00AE659A"/>
    <w:rPr>
      <w:vertAlign w:val="superscript"/>
    </w:rPr>
  </w:style>
  <w:style w:type="paragraph" w:styleId="Tekstpodstawowy">
    <w:name w:val="Body Text"/>
    <w:basedOn w:val="Normalny"/>
    <w:link w:val="TekstpodstawowyZnak1"/>
    <w:rsid w:val="00AE659A"/>
    <w:pPr>
      <w:suppressAutoHyphens/>
      <w:spacing w:after="120" w:line="240" w:lineRule="auto"/>
    </w:pPr>
    <w:rPr>
      <w:rFonts w:ascii="Times New Roman" w:hAnsi="Times New Roman"/>
      <w:kern w:val="2"/>
      <w:sz w:val="24"/>
      <w:szCs w:val="24"/>
      <w:lang w:eastAsia="ar-SA"/>
      <w14:ligatures w14:val="standardContextual"/>
    </w:rPr>
  </w:style>
  <w:style w:type="character" w:customStyle="1" w:styleId="TekstpodstawowyZnak">
    <w:name w:val="Tekst podstawowy Znak"/>
    <w:basedOn w:val="Domylnaczcionkaakapitu"/>
    <w:uiPriority w:val="99"/>
    <w:semiHidden/>
    <w:rsid w:val="00AE659A"/>
    <w:rPr>
      <w:rFonts w:eastAsia="Times New Roman" w:cs="Times New Roman"/>
      <w:kern w:val="0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AE659A"/>
    <w:pPr>
      <w:ind w:left="720"/>
      <w:contextualSpacing/>
    </w:pPr>
    <w:rPr>
      <w:rFonts w:ascii="Calibri" w:hAnsi="Calibri"/>
      <w:kern w:val="2"/>
      <w14:ligatures w14:val="standardContextual"/>
    </w:rPr>
  </w:style>
  <w:style w:type="paragraph" w:styleId="Stopka">
    <w:name w:val="footer"/>
    <w:basedOn w:val="Normalny"/>
    <w:link w:val="StopkaZnak"/>
    <w:unhideWhenUsed/>
    <w:rsid w:val="00AE659A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kern w:val="2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AE659A"/>
    <w:rPr>
      <w:rFonts w:eastAsia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AE659A"/>
    <w:rPr>
      <w:rFonts w:ascii="Calibri" w:eastAsia="Calibri" w:hAnsi="Calibri" w:cs="Calibr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AE659A"/>
    <w:rPr>
      <w:rFonts w:eastAsia="Times New Roman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link w:val="NormalnyWebZnak"/>
    <w:uiPriority w:val="99"/>
    <w:unhideWhenUsed/>
    <w:qFormat/>
    <w:rsid w:val="00AE659A"/>
    <w:pPr>
      <w:spacing w:beforeAutospacing="1" w:afterAutospacing="1" w:line="240" w:lineRule="auto"/>
    </w:pPr>
    <w:rPr>
      <w:rFonts w:ascii="Times New Roman" w:hAnsi="Times New Roman"/>
      <w:kern w:val="2"/>
      <w:sz w:val="24"/>
      <w:szCs w:val="24"/>
      <w:lang w:val="en-US" w:eastAsia="en-US"/>
      <w14:ligatures w14:val="standardContextual"/>
    </w:rPr>
  </w:style>
  <w:style w:type="paragraph" w:styleId="Poprawka">
    <w:name w:val="Revision"/>
    <w:hidden/>
    <w:uiPriority w:val="99"/>
    <w:semiHidden/>
    <w:rsid w:val="00AE659A"/>
    <w:pPr>
      <w:spacing w:after="0" w:line="240" w:lineRule="auto"/>
    </w:pPr>
    <w:rPr>
      <w:rFonts w:eastAsia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E65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659A"/>
    <w:rPr>
      <w:rFonts w:eastAsia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853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Studencka</dc:creator>
  <cp:keywords/>
  <dc:description/>
  <cp:lastModifiedBy>Kinga</cp:lastModifiedBy>
  <cp:revision>6</cp:revision>
  <dcterms:created xsi:type="dcterms:W3CDTF">2026-10-26T08:28:00Z</dcterms:created>
  <dcterms:modified xsi:type="dcterms:W3CDTF">2026-11-02T12:42:00Z</dcterms:modified>
</cp:coreProperties>
</file>