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A799" w14:textId="77777777" w:rsidR="00512BC1" w:rsidRDefault="00512BC1" w:rsidP="00512BC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OŚWIADCZENIE</w:t>
      </w:r>
    </w:p>
    <w:p w14:paraId="2D335726" w14:textId="77777777" w:rsidR="00512BC1" w:rsidRDefault="00512BC1" w:rsidP="00512BC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</w:p>
    <w:p w14:paraId="25A319FC" w14:textId="77777777" w:rsidR="00512BC1" w:rsidRDefault="00512BC1" w:rsidP="00512BC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</w:p>
    <w:p w14:paraId="7D288F77" w14:textId="77777777" w:rsidR="00512BC1" w:rsidRDefault="00512BC1" w:rsidP="00512BC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</w:p>
    <w:p w14:paraId="1814CDE8" w14:textId="77777777" w:rsidR="00512BC1" w:rsidRDefault="00512BC1" w:rsidP="00512BC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  <w:r>
        <w:rPr>
          <w:rFonts w:ascii="TimesNewRomanPSMT" w:hAnsi="TimesNewRomanPSMT" w:cs="TimesNewRomanPSMT"/>
          <w:kern w:val="0"/>
          <w:sz w:val="22"/>
          <w:szCs w:val="22"/>
        </w:rPr>
        <w:t>……………………………………………………</w:t>
      </w:r>
    </w:p>
    <w:p w14:paraId="712BF28D" w14:textId="77777777" w:rsidR="00512BC1" w:rsidRDefault="00512BC1" w:rsidP="00512BC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  <w:r>
        <w:rPr>
          <w:rFonts w:ascii="TimesNewRomanPSMT" w:hAnsi="TimesNewRomanPSMT" w:cs="TimesNewRomanPSMT"/>
          <w:kern w:val="0"/>
          <w:sz w:val="22"/>
          <w:szCs w:val="22"/>
        </w:rPr>
        <w:t>(imię i nazwisko osoby składającej oświadczenie)</w:t>
      </w:r>
    </w:p>
    <w:p w14:paraId="3E05110C" w14:textId="77777777" w:rsidR="00512BC1" w:rsidRDefault="00512BC1" w:rsidP="00512BC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</w:p>
    <w:p w14:paraId="636BBCB8" w14:textId="77777777" w:rsidR="00512BC1" w:rsidRPr="00BA4212" w:rsidRDefault="00512BC1" w:rsidP="00512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3733C3FF" w14:textId="77777777" w:rsidR="00512BC1" w:rsidRDefault="00512BC1" w:rsidP="00512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BA4212">
        <w:rPr>
          <w:rFonts w:ascii="Times New Roman" w:hAnsi="Times New Roman" w:cs="Times New Roman"/>
          <w:kern w:val="0"/>
          <w:sz w:val="22"/>
          <w:szCs w:val="22"/>
        </w:rPr>
        <w:t>Czy wyrażasz zgodę na przetwarzanie szczególnych kategorii danych przez Gminę Wapno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BA4212">
        <w:rPr>
          <w:rFonts w:ascii="Times New Roman" w:hAnsi="Times New Roman" w:cs="Times New Roman"/>
          <w:kern w:val="0"/>
          <w:sz w:val="22"/>
          <w:szCs w:val="22"/>
        </w:rPr>
        <w:t>z siedzibą przy ul. Solnej 1/3 w celu przeprowadzenia rekrutacji pracowników zgodnie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BA4212">
        <w:rPr>
          <w:rFonts w:ascii="Times New Roman" w:hAnsi="Times New Roman" w:cs="Times New Roman"/>
          <w:kern w:val="0"/>
          <w:sz w:val="22"/>
          <w:szCs w:val="22"/>
        </w:rPr>
        <w:t>z naborem na wolne stanowisko urzędnicze?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BA4212">
        <w:rPr>
          <w:rFonts w:ascii="Times New Roman" w:hAnsi="Times New Roman" w:cs="Times New Roman"/>
          <w:kern w:val="0"/>
          <w:sz w:val="22"/>
          <w:szCs w:val="22"/>
        </w:rPr>
        <w:t>Ponieważ dane szczególnych kategorii*, w tym dotyczące zdrowia/inne, chronione są szczególnie,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BA4212">
        <w:rPr>
          <w:rFonts w:ascii="Times New Roman" w:hAnsi="Times New Roman" w:cs="Times New Roman"/>
          <w:kern w:val="0"/>
          <w:sz w:val="22"/>
          <w:szCs w:val="22"/>
        </w:rPr>
        <w:t>musimy prosić Cię o wyrażenie wyraźnej zgody na ich przetwarzanie.</w:t>
      </w:r>
    </w:p>
    <w:p w14:paraId="57F2EFB7" w14:textId="77777777" w:rsidR="00512BC1" w:rsidRPr="00BA4212" w:rsidRDefault="00512BC1" w:rsidP="00512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1DE336C5" w14:textId="77777777" w:rsidR="00512BC1" w:rsidRDefault="00512BC1" w:rsidP="00512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BA4212">
        <w:rPr>
          <w:rFonts w:ascii="Times New Roman" w:hAnsi="Times New Roman" w:cs="Times New Roman"/>
          <w:kern w:val="0"/>
          <w:sz w:val="22"/>
          <w:szCs w:val="22"/>
        </w:rPr>
        <w:t>□ TAK □ NIE</w:t>
      </w:r>
    </w:p>
    <w:p w14:paraId="30B8DDA3" w14:textId="77777777" w:rsidR="00512BC1" w:rsidRPr="00BA4212" w:rsidRDefault="00512BC1" w:rsidP="00512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3F1B874A" w14:textId="77777777" w:rsidR="00512BC1" w:rsidRDefault="00512BC1" w:rsidP="00512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kern w:val="0"/>
          <w:sz w:val="22"/>
          <w:szCs w:val="22"/>
        </w:rPr>
      </w:pPr>
      <w:r w:rsidRPr="00BA4212">
        <w:rPr>
          <w:rFonts w:ascii="Times New Roman" w:hAnsi="Times New Roman" w:cs="Times New Roman"/>
          <w:i/>
          <w:iCs/>
          <w:kern w:val="0"/>
          <w:sz w:val="22"/>
          <w:szCs w:val="22"/>
        </w:rPr>
        <w:t>*Dane szczególnych kategorii to dane ujawniające pochodzenie rasowe lub etniczne, poglądy polityczne,</w:t>
      </w:r>
      <w:r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Pr="00BA4212">
        <w:rPr>
          <w:rFonts w:ascii="Times New Roman" w:hAnsi="Times New Roman" w:cs="Times New Roman"/>
          <w:i/>
          <w:iCs/>
          <w:kern w:val="0"/>
          <w:sz w:val="22"/>
          <w:szCs w:val="22"/>
        </w:rPr>
        <w:t>przekonania religijne lub światopoglądowe, przynależność do związków zawodowych, dane genetyczne,</w:t>
      </w:r>
      <w:r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Pr="00BA4212">
        <w:rPr>
          <w:rFonts w:ascii="Times New Roman" w:hAnsi="Times New Roman" w:cs="Times New Roman"/>
          <w:i/>
          <w:iCs/>
          <w:kern w:val="0"/>
          <w:sz w:val="22"/>
          <w:szCs w:val="22"/>
        </w:rPr>
        <w:t>dane biometryczne wykorzystywane do identyfikacji, dane dotyczące zdrowia, seksualności lub orientacji</w:t>
      </w:r>
      <w:r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Pr="00BA4212">
        <w:rPr>
          <w:rFonts w:ascii="Times New Roman" w:hAnsi="Times New Roman" w:cs="Times New Roman"/>
          <w:i/>
          <w:iCs/>
          <w:kern w:val="0"/>
          <w:sz w:val="22"/>
          <w:szCs w:val="22"/>
        </w:rPr>
        <w:t>seksualnej.</w:t>
      </w:r>
    </w:p>
    <w:p w14:paraId="1E21E9E4" w14:textId="77777777" w:rsidR="00512BC1" w:rsidRPr="00BA4212" w:rsidRDefault="00512BC1" w:rsidP="00512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kern w:val="0"/>
          <w:sz w:val="22"/>
          <w:szCs w:val="22"/>
        </w:rPr>
      </w:pPr>
    </w:p>
    <w:p w14:paraId="161698A9" w14:textId="77777777" w:rsidR="00512BC1" w:rsidRDefault="00512BC1" w:rsidP="00512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A4212">
        <w:rPr>
          <w:rFonts w:ascii="Times New Roman" w:hAnsi="Times New Roman" w:cs="Times New Roman"/>
          <w:b/>
          <w:bCs/>
          <w:kern w:val="0"/>
          <w:sz w:val="22"/>
          <w:szCs w:val="22"/>
        </w:rPr>
        <w:t>Informacja o prawie cofnięcia zgody</w:t>
      </w:r>
    </w:p>
    <w:p w14:paraId="7BEB5426" w14:textId="77777777" w:rsidR="00512BC1" w:rsidRPr="00BA4212" w:rsidRDefault="00512BC1" w:rsidP="00512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</w:p>
    <w:p w14:paraId="0E081DF5" w14:textId="77777777" w:rsidR="00512BC1" w:rsidRPr="00BA4212" w:rsidRDefault="00512BC1" w:rsidP="00512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BA4212">
        <w:rPr>
          <w:rFonts w:ascii="Times New Roman" w:hAnsi="Times New Roman" w:cs="Times New Roman"/>
          <w:kern w:val="0"/>
          <w:sz w:val="22"/>
          <w:szCs w:val="22"/>
        </w:rPr>
        <w:t>W każdej chwili przysługuje Ci prawo do wycofania zgody na przetwarzanie Twoich danych osobowych.</w:t>
      </w:r>
    </w:p>
    <w:p w14:paraId="6872060F" w14:textId="77777777" w:rsidR="00512BC1" w:rsidRDefault="00512BC1" w:rsidP="00512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BA4212">
        <w:rPr>
          <w:rFonts w:ascii="Times New Roman" w:hAnsi="Times New Roman" w:cs="Times New Roman"/>
          <w:kern w:val="0"/>
          <w:sz w:val="22"/>
          <w:szCs w:val="22"/>
        </w:rPr>
        <w:t>Cofnięcie zgody nie będzie wpływać na zgodność z prawem przetwarzania, którego dokonano na podstawie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BA4212">
        <w:rPr>
          <w:rFonts w:ascii="Times New Roman" w:hAnsi="Times New Roman" w:cs="Times New Roman"/>
          <w:kern w:val="0"/>
          <w:sz w:val="22"/>
          <w:szCs w:val="22"/>
        </w:rPr>
        <w:t>Twojej zgody przed jej wycofaniem.</w:t>
      </w:r>
    </w:p>
    <w:p w14:paraId="795F6748" w14:textId="77777777" w:rsidR="00512BC1" w:rsidRPr="00BA4212" w:rsidRDefault="00512BC1" w:rsidP="00512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5C0A1C55" w14:textId="77777777" w:rsidR="00512BC1" w:rsidRPr="00BA4212" w:rsidRDefault="00512BC1" w:rsidP="00512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0AEDC75E" w14:textId="77777777" w:rsidR="00512BC1" w:rsidRPr="00BA4212" w:rsidRDefault="00512BC1" w:rsidP="00512B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BA4212">
        <w:rPr>
          <w:rFonts w:ascii="Times New Roman" w:hAnsi="Times New Roman" w:cs="Times New Roman"/>
          <w:kern w:val="0"/>
          <w:sz w:val="22"/>
          <w:szCs w:val="22"/>
        </w:rPr>
        <w:t>………………………………………………..</w:t>
      </w:r>
    </w:p>
    <w:p w14:paraId="5F06167F" w14:textId="77777777" w:rsidR="00512BC1" w:rsidRPr="00BA4212" w:rsidRDefault="00512BC1" w:rsidP="00512B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BA4212">
        <w:rPr>
          <w:rFonts w:ascii="Times New Roman" w:hAnsi="Times New Roman" w:cs="Times New Roman"/>
          <w:kern w:val="0"/>
          <w:sz w:val="22"/>
          <w:szCs w:val="22"/>
        </w:rPr>
        <w:t>(data, podpis)</w:t>
      </w:r>
    </w:p>
    <w:p w14:paraId="0799EC91" w14:textId="77777777" w:rsidR="00512BC1" w:rsidRPr="00BA4212" w:rsidRDefault="00512BC1" w:rsidP="00512B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</w:p>
    <w:p w14:paraId="4BBA2140" w14:textId="77777777" w:rsidR="00512BC1" w:rsidRDefault="00512BC1"/>
    <w:sectPr w:rsidR="0051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C1"/>
    <w:rsid w:val="002D23F6"/>
    <w:rsid w:val="00490F8A"/>
    <w:rsid w:val="00512BC1"/>
    <w:rsid w:val="00A7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C435"/>
  <w15:chartTrackingRefBased/>
  <w15:docId w15:val="{D342E711-DB10-4A38-B27B-B863761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BC1"/>
  </w:style>
  <w:style w:type="paragraph" w:styleId="Nagwek1">
    <w:name w:val="heading 1"/>
    <w:basedOn w:val="Normalny"/>
    <w:next w:val="Normalny"/>
    <w:link w:val="Nagwek1Znak"/>
    <w:uiPriority w:val="9"/>
    <w:qFormat/>
    <w:rsid w:val="00512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B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B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B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B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B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B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2B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B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2B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B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Wapno</dc:creator>
  <cp:keywords/>
  <dc:description/>
  <cp:lastModifiedBy>Urząd Gminy Wapno</cp:lastModifiedBy>
  <cp:revision>2</cp:revision>
  <dcterms:created xsi:type="dcterms:W3CDTF">2026-06-05T05:38:00Z</dcterms:created>
  <dcterms:modified xsi:type="dcterms:W3CDTF">2026-06-05T05:38:00Z</dcterms:modified>
</cp:coreProperties>
</file>