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D9590" w14:textId="77777777" w:rsidR="00DA0A13" w:rsidRPr="009B1938" w:rsidRDefault="00DA0A13" w:rsidP="00DA0A13">
      <w:pPr>
        <w:spacing w:line="276" w:lineRule="auto"/>
        <w:jc w:val="right"/>
        <w:rPr>
          <w:b/>
          <w:bCs/>
          <w:iCs/>
          <w:sz w:val="22"/>
          <w:szCs w:val="22"/>
        </w:rPr>
      </w:pPr>
      <w:r w:rsidRPr="009B1938">
        <w:rPr>
          <w:b/>
          <w:bCs/>
          <w:iCs/>
          <w:sz w:val="22"/>
          <w:szCs w:val="22"/>
        </w:rPr>
        <w:t>Załącznik NR 7 do SWZ</w:t>
      </w:r>
    </w:p>
    <w:p w14:paraId="229F712F" w14:textId="77777777" w:rsidR="00DA0A13" w:rsidRPr="000B4865" w:rsidRDefault="00DA0A13" w:rsidP="00DA0A13">
      <w:pPr>
        <w:spacing w:line="276" w:lineRule="auto"/>
        <w:jc w:val="right"/>
        <w:rPr>
          <w:rFonts w:ascii="Arial" w:hAnsi="Arial" w:cs="Arial"/>
          <w:i/>
        </w:rPr>
      </w:pPr>
    </w:p>
    <w:p w14:paraId="59C5D092" w14:textId="77777777" w:rsidR="00DA0A13" w:rsidRPr="000B4865" w:rsidRDefault="00DA0A13" w:rsidP="00DA0A13">
      <w:pPr>
        <w:jc w:val="right"/>
        <w:rPr>
          <w:rFonts w:ascii="Arial" w:hAnsi="Arial" w:cs="Arial"/>
        </w:rPr>
      </w:pPr>
    </w:p>
    <w:p w14:paraId="14DF493C" w14:textId="77777777" w:rsidR="00DA0A13" w:rsidRPr="000B4865" w:rsidRDefault="00DA0A13" w:rsidP="00DA0A13">
      <w:pPr>
        <w:spacing w:line="276" w:lineRule="auto"/>
        <w:ind w:left="1080"/>
        <w:jc w:val="both"/>
        <w:rPr>
          <w:rFonts w:ascii="Arial" w:hAnsi="Arial" w:cs="Arial"/>
        </w:rPr>
      </w:pPr>
    </w:p>
    <w:p w14:paraId="55092E41" w14:textId="77777777" w:rsidR="00DA0A13" w:rsidRPr="000B4865" w:rsidRDefault="00DA0A13" w:rsidP="00DA0A13">
      <w:pPr>
        <w:jc w:val="both"/>
        <w:rPr>
          <w:rFonts w:ascii="Arial" w:hAnsi="Arial" w:cs="Arial"/>
          <w:sz w:val="24"/>
          <w:szCs w:val="24"/>
        </w:rPr>
      </w:pPr>
    </w:p>
    <w:p w14:paraId="5C405AF0" w14:textId="77777777" w:rsidR="00DA0A13" w:rsidRPr="00DA0A13" w:rsidRDefault="00DA0A13" w:rsidP="00DA0A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i/>
          <w:sz w:val="24"/>
          <w:szCs w:val="24"/>
        </w:rPr>
      </w:pPr>
      <w:r w:rsidRPr="00DA0A13">
        <w:rPr>
          <w:b/>
          <w:i/>
          <w:sz w:val="24"/>
          <w:szCs w:val="24"/>
        </w:rPr>
        <w:t xml:space="preserve">Oświadczenie o aktualności informacji zawartych w oświadczeniu, o którym mowa w art. 125 ust. 1 </w:t>
      </w:r>
      <w:proofErr w:type="spellStart"/>
      <w:r w:rsidRPr="00DA0A13">
        <w:rPr>
          <w:b/>
          <w:i/>
          <w:sz w:val="24"/>
          <w:szCs w:val="24"/>
        </w:rPr>
        <w:t>P.z.p</w:t>
      </w:r>
      <w:proofErr w:type="spellEnd"/>
      <w:r w:rsidRPr="00DA0A13">
        <w:rPr>
          <w:b/>
          <w:i/>
          <w:sz w:val="24"/>
          <w:szCs w:val="24"/>
        </w:rPr>
        <w:t>., w zakresie podstaw wykluczenia z postępowania wskazanych przez zamawiającego</w:t>
      </w:r>
    </w:p>
    <w:p w14:paraId="2BED9589" w14:textId="77777777" w:rsidR="00DA0A13" w:rsidRPr="009B1938" w:rsidRDefault="00DA0A13" w:rsidP="00DA0A13">
      <w:pPr>
        <w:jc w:val="both"/>
        <w:rPr>
          <w:sz w:val="22"/>
          <w:szCs w:val="22"/>
        </w:rPr>
      </w:pPr>
    </w:p>
    <w:p w14:paraId="548E7545" w14:textId="77777777" w:rsidR="00DA0A13" w:rsidRPr="009B1938" w:rsidRDefault="00DA0A13" w:rsidP="00DA0A13">
      <w:pPr>
        <w:jc w:val="both"/>
        <w:rPr>
          <w:sz w:val="22"/>
          <w:szCs w:val="22"/>
        </w:rPr>
      </w:pPr>
    </w:p>
    <w:p w14:paraId="7835C35C" w14:textId="77777777" w:rsidR="00DA0A13" w:rsidRPr="009B1938" w:rsidRDefault="00DA0A13" w:rsidP="00DA0A13">
      <w:pPr>
        <w:autoSpaceDE w:val="0"/>
        <w:autoSpaceDN w:val="0"/>
        <w:spacing w:line="276" w:lineRule="auto"/>
        <w:jc w:val="center"/>
        <w:rPr>
          <w:bCs/>
          <w:sz w:val="22"/>
          <w:szCs w:val="22"/>
        </w:rPr>
      </w:pPr>
      <w:r w:rsidRPr="009B1938">
        <w:rPr>
          <w:bCs/>
          <w:sz w:val="22"/>
          <w:szCs w:val="22"/>
        </w:rPr>
        <w:t>Przystępując do postępowania w sprawie udzielenia zamówienia na:</w:t>
      </w:r>
    </w:p>
    <w:p w14:paraId="4194A4D2" w14:textId="77777777" w:rsidR="00DA0A13" w:rsidRPr="009B1938" w:rsidRDefault="00DA0A13" w:rsidP="00DA0A13">
      <w:pPr>
        <w:widowControl w:val="0"/>
        <w:autoSpaceDN w:val="0"/>
        <w:adjustRightInd w:val="0"/>
        <w:jc w:val="center"/>
        <w:rPr>
          <w:sz w:val="22"/>
          <w:szCs w:val="22"/>
        </w:rPr>
      </w:pPr>
    </w:p>
    <w:p w14:paraId="7E83E4A0" w14:textId="77777777" w:rsidR="00DA0A13" w:rsidRPr="009B1938" w:rsidRDefault="00DA0A13" w:rsidP="00DA0A13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 w:rsidRPr="009B1938">
        <w:rPr>
          <w:rFonts w:eastAsia="Arial"/>
          <w:b/>
          <w:sz w:val="22"/>
          <w:szCs w:val="22"/>
        </w:rPr>
        <w:t xml:space="preserve">Budowa ścieżki rowerowej w pasie drogi gminnej nr 209011P ul. Długa              </w:t>
      </w:r>
      <w:r>
        <w:rPr>
          <w:rFonts w:eastAsia="Arial"/>
          <w:b/>
          <w:sz w:val="22"/>
          <w:szCs w:val="22"/>
        </w:rPr>
        <w:t xml:space="preserve">                         </w:t>
      </w:r>
      <w:r w:rsidRPr="009B1938">
        <w:rPr>
          <w:rFonts w:eastAsia="Arial"/>
          <w:b/>
          <w:sz w:val="22"/>
          <w:szCs w:val="22"/>
        </w:rPr>
        <w:t xml:space="preserve">              w Wapnie etap II”</w:t>
      </w:r>
    </w:p>
    <w:p w14:paraId="24E6D440" w14:textId="77777777" w:rsidR="00DA0A13" w:rsidRPr="009B1938" w:rsidRDefault="00DA0A13" w:rsidP="00DA0A13">
      <w:p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</w:p>
    <w:p w14:paraId="4669541F" w14:textId="77777777" w:rsidR="00DA0A13" w:rsidRPr="009B1938" w:rsidRDefault="00DA0A13" w:rsidP="00DA0A13">
      <w:pPr>
        <w:autoSpaceDE w:val="0"/>
        <w:autoSpaceDN w:val="0"/>
        <w:adjustRightInd w:val="0"/>
        <w:spacing w:line="276" w:lineRule="auto"/>
        <w:rPr>
          <w:sz w:val="22"/>
          <w:szCs w:val="22"/>
        </w:rPr>
      </w:pPr>
      <w:r w:rsidRPr="009B1938">
        <w:rPr>
          <w:sz w:val="22"/>
          <w:szCs w:val="22"/>
        </w:rPr>
        <w:t>działając w imieniu wykonawcy:</w:t>
      </w:r>
      <w:r w:rsidRPr="009B1938">
        <w:rPr>
          <w:b/>
          <w:bCs/>
          <w:sz w:val="22"/>
          <w:szCs w:val="22"/>
        </w:rPr>
        <w:t>……………………………</w:t>
      </w:r>
    </w:p>
    <w:p w14:paraId="51CCFDEE" w14:textId="77777777" w:rsidR="00DA0A13" w:rsidRPr="009B1938" w:rsidRDefault="00DA0A13" w:rsidP="00DA0A13">
      <w:pPr>
        <w:autoSpaceDE w:val="0"/>
        <w:autoSpaceDN w:val="0"/>
        <w:adjustRightInd w:val="0"/>
        <w:spacing w:line="276" w:lineRule="auto"/>
        <w:rPr>
          <w:i/>
          <w:sz w:val="22"/>
          <w:szCs w:val="22"/>
        </w:rPr>
      </w:pPr>
      <w:r w:rsidRPr="009B1938">
        <w:rPr>
          <w:bCs/>
          <w:i/>
          <w:sz w:val="22"/>
          <w:szCs w:val="22"/>
        </w:rPr>
        <w:t xml:space="preserve"> (podać nazwę i adres wykonawcy)</w:t>
      </w:r>
    </w:p>
    <w:p w14:paraId="4036770A" w14:textId="77777777" w:rsidR="00DA0A13" w:rsidRPr="009B1938" w:rsidRDefault="00DA0A13" w:rsidP="00DA0A13">
      <w:pPr>
        <w:spacing w:line="276" w:lineRule="auto"/>
        <w:jc w:val="right"/>
        <w:rPr>
          <w:i/>
          <w:sz w:val="22"/>
          <w:szCs w:val="22"/>
        </w:rPr>
      </w:pPr>
    </w:p>
    <w:p w14:paraId="0481A3D6" w14:textId="77777777" w:rsidR="00DA0A13" w:rsidRPr="009B1938" w:rsidRDefault="00DA0A13" w:rsidP="00DA0A13">
      <w:pPr>
        <w:spacing w:line="276" w:lineRule="auto"/>
        <w:jc w:val="right"/>
        <w:rPr>
          <w:i/>
          <w:sz w:val="22"/>
          <w:szCs w:val="22"/>
        </w:rPr>
      </w:pPr>
    </w:p>
    <w:p w14:paraId="7C76FD1D" w14:textId="77777777" w:rsidR="00DA0A13" w:rsidRPr="009B1938" w:rsidRDefault="00DA0A13" w:rsidP="00DA0A13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sz w:val="22"/>
          <w:szCs w:val="22"/>
        </w:rPr>
      </w:pPr>
      <w:r w:rsidRPr="009B1938">
        <w:rPr>
          <w:bCs/>
          <w:sz w:val="22"/>
          <w:szCs w:val="22"/>
        </w:rPr>
        <w:t xml:space="preserve">Oświadczam, że </w:t>
      </w:r>
      <w:r w:rsidRPr="009B1938">
        <w:rPr>
          <w:sz w:val="22"/>
          <w:szCs w:val="22"/>
        </w:rPr>
        <w:t xml:space="preserve">informacje zawarte w oświadczeniu, o którym mowa w art. 125 ust. 1 ustawy </w:t>
      </w:r>
      <w:proofErr w:type="spellStart"/>
      <w:r w:rsidRPr="009B1938">
        <w:rPr>
          <w:sz w:val="22"/>
          <w:szCs w:val="22"/>
        </w:rPr>
        <w:t>P.z.p</w:t>
      </w:r>
      <w:proofErr w:type="spellEnd"/>
      <w:r w:rsidRPr="009B1938">
        <w:rPr>
          <w:sz w:val="22"/>
          <w:szCs w:val="22"/>
        </w:rPr>
        <w:t xml:space="preserve">. w zakresie odnoszącym się do podstaw wykluczenia wskazanych w art. 108 ust. 1 pkt 1, 2, 3, 4 i 6  ustawy </w:t>
      </w:r>
      <w:proofErr w:type="spellStart"/>
      <w:r w:rsidRPr="009B1938">
        <w:rPr>
          <w:sz w:val="22"/>
          <w:szCs w:val="22"/>
        </w:rPr>
        <w:t>Pzp</w:t>
      </w:r>
      <w:proofErr w:type="spellEnd"/>
      <w:r w:rsidRPr="009B1938">
        <w:rPr>
          <w:sz w:val="22"/>
          <w:szCs w:val="22"/>
        </w:rPr>
        <w:t>, na moment składania niniejszego oświadczenia są aktualne.</w:t>
      </w:r>
    </w:p>
    <w:p w14:paraId="21C59875" w14:textId="77777777" w:rsidR="00867D38" w:rsidRDefault="00867D38"/>
    <w:sectPr w:rsidR="00867D38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14DDE4" w14:textId="77777777" w:rsidR="00CB268C" w:rsidRDefault="00CB268C" w:rsidP="00DA0A13">
      <w:r>
        <w:separator/>
      </w:r>
    </w:p>
  </w:endnote>
  <w:endnote w:type="continuationSeparator" w:id="0">
    <w:p w14:paraId="4B8ECB20" w14:textId="77777777" w:rsidR="00CB268C" w:rsidRDefault="00CB268C" w:rsidP="00D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F96F" w14:textId="77777777" w:rsidR="00DA0A13" w:rsidRDefault="00DA0A13" w:rsidP="00DA0A13">
    <w:pPr>
      <w:pBdr>
        <w:bottom w:val="single" w:sz="4" w:space="1" w:color="auto"/>
      </w:pBd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bookmarkStart w:id="0" w:name="_Hlk224562865"/>
  </w:p>
  <w:p w14:paraId="2F7F1761" w14:textId="77777777" w:rsidR="00DA0A13" w:rsidRPr="00D00ECB" w:rsidRDefault="00DA0A13" w:rsidP="00DA0A1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D00ECB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Dofinansowane w ramach: Priorytetu 08 „Rozwój Lokalny Kierowany przez Społeczność (EFRR)”</w:t>
    </w:r>
  </w:p>
  <w:p w14:paraId="39B0A80D" w14:textId="77777777" w:rsidR="00DA0A13" w:rsidRPr="00D00ECB" w:rsidRDefault="00DA0A13" w:rsidP="00DA0A1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D00ECB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Działania 08.01 „Wspieranie rozwoju programowanego w Lokalnych Strategiach Rozwoju (RLKS)”</w:t>
    </w:r>
  </w:p>
  <w:p w14:paraId="492BBCF6" w14:textId="77777777" w:rsidR="00DA0A13" w:rsidRPr="00D00ECB" w:rsidRDefault="00DA0A13" w:rsidP="00DA0A13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</w:pPr>
    <w:r w:rsidRPr="00D00ECB"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t>Programu Fundusze Europejskie dla Wielkopolski 2021-2027</w:t>
    </w:r>
  </w:p>
  <w:bookmarkEnd w:id="0"/>
  <w:p w14:paraId="15E7AE7D" w14:textId="560E79BC" w:rsidR="00DA0A13" w:rsidRDefault="00DA0A13">
    <w:pPr>
      <w:pStyle w:val="Stopka"/>
    </w:pPr>
  </w:p>
  <w:p w14:paraId="76A99E62" w14:textId="77777777" w:rsidR="00DA0A13" w:rsidRDefault="00DA0A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958C9" w14:textId="77777777" w:rsidR="00CB268C" w:rsidRDefault="00CB268C" w:rsidP="00DA0A13">
      <w:r>
        <w:separator/>
      </w:r>
    </w:p>
  </w:footnote>
  <w:footnote w:type="continuationSeparator" w:id="0">
    <w:p w14:paraId="2A8C7C04" w14:textId="77777777" w:rsidR="00CB268C" w:rsidRDefault="00CB268C" w:rsidP="00D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49033" w14:textId="33B8A8A8" w:rsidR="00DA0A13" w:rsidRDefault="00DA0A13">
    <w:pPr>
      <w:pStyle w:val="Nagwek"/>
    </w:pPr>
    <w:r>
      <w:rPr>
        <w:noProof/>
      </w:rPr>
      <w:drawing>
        <wp:inline distT="0" distB="0" distL="0" distR="0" wp14:anchorId="4E2AFACA" wp14:editId="47D4A79C">
          <wp:extent cx="5760720" cy="588010"/>
          <wp:effectExtent l="0" t="0" r="0" b="254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A13"/>
    <w:rsid w:val="00534547"/>
    <w:rsid w:val="00867D38"/>
    <w:rsid w:val="00AA7860"/>
    <w:rsid w:val="00CB268C"/>
    <w:rsid w:val="00DA0A13"/>
    <w:rsid w:val="00EA7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A84DF"/>
  <w15:chartTrackingRefBased/>
  <w15:docId w15:val="{4D869ED1-6F2D-4704-B4D8-B0C8AC18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A0A13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A0A13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0A13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0A13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A0A13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A0A13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A0A13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A0A13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A0A13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A0A13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A0A1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0A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0A1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A0A13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A0A13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A0A1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A0A1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A0A1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A0A1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A0A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ytuZnak">
    <w:name w:val="Tytuł Znak"/>
    <w:basedOn w:val="Domylnaczcionkaakapitu"/>
    <w:link w:val="Tytu"/>
    <w:uiPriority w:val="10"/>
    <w:rsid w:val="00DA0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A0A13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tytuZnak">
    <w:name w:val="Podtytuł Znak"/>
    <w:basedOn w:val="Domylnaczcionkaakapitu"/>
    <w:link w:val="Podtytu"/>
    <w:uiPriority w:val="11"/>
    <w:rsid w:val="00DA0A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A0A13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CytatZnak">
    <w:name w:val="Cytat Znak"/>
    <w:basedOn w:val="Domylnaczcionkaakapitu"/>
    <w:link w:val="Cytat"/>
    <w:uiPriority w:val="29"/>
    <w:rsid w:val="00DA0A1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A0A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Wyrnienieintensywne">
    <w:name w:val="Intense Emphasis"/>
    <w:basedOn w:val="Domylnaczcionkaakapitu"/>
    <w:uiPriority w:val="21"/>
    <w:qFormat/>
    <w:rsid w:val="00DA0A1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A0A1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A0A1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A0A13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DA0A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0A1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DA0A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0A1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108</Words>
  <Characters>648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</dc:creator>
  <cp:keywords/>
  <dc:description/>
  <cp:lastModifiedBy>Kinga</cp:lastModifiedBy>
  <cp:revision>1</cp:revision>
  <dcterms:created xsi:type="dcterms:W3CDTF">2026-03-16T13:15:00Z</dcterms:created>
  <dcterms:modified xsi:type="dcterms:W3CDTF">2026-03-16T13:16:00Z</dcterms:modified>
</cp:coreProperties>
</file>